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CD" w:rsidRPr="004E30CD" w:rsidRDefault="004E30CD" w:rsidP="004E30CD">
      <w:pPr>
        <w:widowControl w:val="0"/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4E30CD">
        <w:rPr>
          <w:b/>
          <w:szCs w:val="28"/>
        </w:rPr>
        <w:t>ОКРУЖНАЯ ИЗБИРАТЕЛЬНАЯ КОМИССИЯ</w:t>
      </w:r>
    </w:p>
    <w:p w:rsidR="004E30CD" w:rsidRPr="004E30CD" w:rsidRDefault="004E30CD" w:rsidP="004E30CD">
      <w:pPr>
        <w:widowControl w:val="0"/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4E30CD">
        <w:rPr>
          <w:szCs w:val="28"/>
        </w:rPr>
        <w:t xml:space="preserve"> </w:t>
      </w:r>
      <w:r w:rsidRPr="004E30CD">
        <w:rPr>
          <w:b/>
          <w:szCs w:val="28"/>
        </w:rPr>
        <w:t>ПО КЕТСКОМУ ОДНОМАНДАТНОМУ ИЗБИРАТЕЛЬНОМУ</w:t>
      </w:r>
      <w:r w:rsidRPr="004E30CD">
        <w:rPr>
          <w:szCs w:val="28"/>
        </w:rPr>
        <w:t xml:space="preserve"> </w:t>
      </w:r>
      <w:r w:rsidRPr="004E30CD">
        <w:rPr>
          <w:b/>
          <w:szCs w:val="28"/>
        </w:rPr>
        <w:t>ОКРУГУ №20 ПО ВЫБОРАМ ДЕПУТАТОВ ЗАКОНОДАТЕЛЬНОЙ ДУМЫ ТОМСКОЙ ОБЛАСТИ СЕДЬМОГО СОЗЫВА</w:t>
      </w:r>
    </w:p>
    <w:p w:rsidR="004E30CD" w:rsidRPr="004E30CD" w:rsidRDefault="004E30CD" w:rsidP="004E30CD">
      <w:pPr>
        <w:widowControl w:val="0"/>
        <w:overflowPunct/>
        <w:autoSpaceDE/>
        <w:autoSpaceDN/>
        <w:adjustRightInd/>
        <w:textAlignment w:val="auto"/>
        <w:rPr>
          <w:szCs w:val="28"/>
        </w:rPr>
      </w:pPr>
    </w:p>
    <w:p w:rsidR="004E30CD" w:rsidRPr="004E30CD" w:rsidRDefault="004E30CD" w:rsidP="004E30CD">
      <w:pPr>
        <w:overflowPunct/>
        <w:autoSpaceDE/>
        <w:autoSpaceDN/>
        <w:adjustRightInd/>
        <w:spacing w:before="100" w:after="100"/>
        <w:jc w:val="center"/>
        <w:textAlignment w:val="auto"/>
        <w:rPr>
          <w:b/>
          <w:bCs/>
          <w:color w:val="000000"/>
          <w:spacing w:val="60"/>
          <w:szCs w:val="28"/>
        </w:rPr>
      </w:pPr>
      <w:r w:rsidRPr="004E30CD">
        <w:rPr>
          <w:b/>
          <w:bCs/>
          <w:color w:val="000000"/>
          <w:spacing w:val="60"/>
          <w:szCs w:val="28"/>
        </w:rPr>
        <w:t>РЕШЕНИЕ</w:t>
      </w:r>
    </w:p>
    <w:p w:rsidR="004E30CD" w:rsidRPr="004E30CD" w:rsidRDefault="004E30CD" w:rsidP="004E30CD">
      <w:pPr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46"/>
        <w:gridCol w:w="3109"/>
        <w:gridCol w:w="3100"/>
      </w:tblGrid>
      <w:tr w:rsidR="004E30CD" w:rsidRPr="004E30CD" w:rsidTr="00727636">
        <w:tc>
          <w:tcPr>
            <w:tcW w:w="3205" w:type="dxa"/>
          </w:tcPr>
          <w:p w:rsidR="004E30CD" w:rsidRPr="004E30CD" w:rsidRDefault="00692464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07.08</w:t>
            </w:r>
            <w:r w:rsidR="004E30CD" w:rsidRPr="004E30CD">
              <w:rPr>
                <w:bCs/>
                <w:szCs w:val="28"/>
              </w:rPr>
              <w:t>.2021</w:t>
            </w:r>
          </w:p>
        </w:tc>
        <w:tc>
          <w:tcPr>
            <w:tcW w:w="3185" w:type="dxa"/>
          </w:tcPr>
          <w:p w:rsidR="004E30CD" w:rsidRPr="004E30CD" w:rsidRDefault="004E30CD" w:rsidP="004E30CD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bCs/>
                <w:szCs w:val="28"/>
              </w:rPr>
            </w:pPr>
            <w:proofErr w:type="spellStart"/>
            <w:r w:rsidRPr="004E30CD">
              <w:rPr>
                <w:bCs/>
                <w:szCs w:val="28"/>
              </w:rPr>
              <w:t>р.п</w:t>
            </w:r>
            <w:proofErr w:type="spellEnd"/>
            <w:r w:rsidRPr="004E30CD">
              <w:rPr>
                <w:bCs/>
                <w:szCs w:val="28"/>
              </w:rPr>
              <w:t>. Белый Яр</w:t>
            </w:r>
          </w:p>
          <w:p w:rsidR="004E30CD" w:rsidRPr="004E30CD" w:rsidRDefault="004E30CD" w:rsidP="004E30C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8"/>
              </w:rPr>
            </w:pPr>
          </w:p>
        </w:tc>
        <w:tc>
          <w:tcPr>
            <w:tcW w:w="3180" w:type="dxa"/>
          </w:tcPr>
          <w:p w:rsidR="004E30CD" w:rsidRPr="004E30CD" w:rsidRDefault="004E30CD" w:rsidP="00923A6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№ </w:t>
            </w:r>
            <w:r w:rsidR="00692464">
              <w:rPr>
                <w:bCs/>
                <w:szCs w:val="28"/>
              </w:rPr>
              <w:t>04/</w:t>
            </w:r>
            <w:r w:rsidR="00923A65">
              <w:rPr>
                <w:bCs/>
                <w:szCs w:val="28"/>
              </w:rPr>
              <w:t>09</w:t>
            </w:r>
          </w:p>
        </w:tc>
      </w:tr>
      <w:tr w:rsidR="004E30CD" w:rsidRPr="004E30CD" w:rsidTr="00727636">
        <w:tc>
          <w:tcPr>
            <w:tcW w:w="9570" w:type="dxa"/>
            <w:gridSpan w:val="3"/>
          </w:tcPr>
          <w:p w:rsidR="00692464" w:rsidRPr="0097466F" w:rsidRDefault="004E30CD" w:rsidP="00692464">
            <w:pPr>
              <w:jc w:val="center"/>
              <w:rPr>
                <w:b/>
              </w:rPr>
            </w:pPr>
            <w:r w:rsidRPr="004E30CD">
              <w:rPr>
                <w:b/>
                <w:szCs w:val="28"/>
              </w:rPr>
              <w:t xml:space="preserve">О регистрации </w:t>
            </w:r>
            <w:r w:rsidR="00692464">
              <w:rPr>
                <w:b/>
                <w:szCs w:val="28"/>
              </w:rPr>
              <w:t>кандидата</w:t>
            </w:r>
            <w:r w:rsidRPr="004E30CD">
              <w:rPr>
                <w:b/>
                <w:szCs w:val="28"/>
              </w:rPr>
              <w:t xml:space="preserve"> в депутаты Законодательной Думы Томской области </w:t>
            </w:r>
            <w:r w:rsidR="00692464">
              <w:rPr>
                <w:b/>
                <w:szCs w:val="28"/>
              </w:rPr>
              <w:t>седьмого</w:t>
            </w:r>
            <w:r w:rsidRPr="004E30CD">
              <w:rPr>
                <w:b/>
                <w:szCs w:val="28"/>
              </w:rPr>
              <w:t xml:space="preserve"> созыва</w:t>
            </w:r>
            <w:r w:rsidR="00692464">
              <w:rPr>
                <w:b/>
              </w:rPr>
              <w:t xml:space="preserve">, выдвинутого избирательным объединением, по одномандатному избирательному округу №20 </w:t>
            </w:r>
            <w:r w:rsidR="00923A65">
              <w:rPr>
                <w:b/>
              </w:rPr>
              <w:t>Гришаева Сергея Николаевича</w:t>
            </w:r>
          </w:p>
          <w:p w:rsidR="004E30CD" w:rsidRPr="004E30CD" w:rsidRDefault="004E30CD" w:rsidP="004E30CD">
            <w:pPr>
              <w:tabs>
                <w:tab w:val="left" w:pos="851"/>
                <w:tab w:val="left" w:pos="993"/>
              </w:tabs>
              <w:overflowPunct/>
              <w:autoSpaceDE/>
              <w:autoSpaceDN/>
              <w:adjustRightInd/>
              <w:spacing w:before="100" w:after="100" w:line="276" w:lineRule="auto"/>
              <w:ind w:left="360" w:right="423"/>
              <w:jc w:val="center"/>
              <w:textAlignment w:val="auto"/>
              <w:rPr>
                <w:b/>
                <w:szCs w:val="28"/>
              </w:rPr>
            </w:pPr>
          </w:p>
        </w:tc>
      </w:tr>
    </w:tbl>
    <w:p w:rsidR="004E30CD" w:rsidRPr="004E30CD" w:rsidRDefault="004E30CD" w:rsidP="004E30CD">
      <w:pPr>
        <w:widowControl w:val="0"/>
        <w:tabs>
          <w:tab w:val="left" w:pos="3444"/>
          <w:tab w:val="right" w:pos="6662"/>
          <w:tab w:val="right" w:pos="10505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4E30CD" w:rsidRDefault="00692464" w:rsidP="00E87CF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Проверив соответствие порядка выдвижения </w:t>
      </w:r>
      <w:r w:rsidRPr="00637936">
        <w:rPr>
          <w:szCs w:val="28"/>
        </w:rPr>
        <w:t>Томск</w:t>
      </w:r>
      <w:r>
        <w:rPr>
          <w:szCs w:val="28"/>
        </w:rPr>
        <w:t>им</w:t>
      </w:r>
      <w:r w:rsidRPr="00637936">
        <w:rPr>
          <w:szCs w:val="28"/>
        </w:rPr>
        <w:t xml:space="preserve"> региональн</w:t>
      </w:r>
      <w:r>
        <w:rPr>
          <w:szCs w:val="28"/>
        </w:rPr>
        <w:t>ым</w:t>
      </w:r>
      <w:r w:rsidRPr="00637936">
        <w:rPr>
          <w:szCs w:val="28"/>
        </w:rPr>
        <w:t xml:space="preserve"> отделение</w:t>
      </w:r>
      <w:r>
        <w:rPr>
          <w:szCs w:val="28"/>
        </w:rPr>
        <w:t>м</w:t>
      </w:r>
      <w:r w:rsidRPr="00637936">
        <w:rPr>
          <w:szCs w:val="28"/>
        </w:rPr>
        <w:t xml:space="preserve"> </w:t>
      </w:r>
      <w:r w:rsidR="00923A65">
        <w:rPr>
          <w:szCs w:val="28"/>
        </w:rPr>
        <w:t>политической партии ЛДПР-Либерально-демократическая партия России»</w:t>
      </w:r>
      <w:r>
        <w:rPr>
          <w:szCs w:val="28"/>
        </w:rPr>
        <w:t xml:space="preserve"> кандидата в депутаты Законодательной Думы Томской области </w:t>
      </w:r>
      <w:r w:rsidR="007B0C18">
        <w:rPr>
          <w:szCs w:val="28"/>
        </w:rPr>
        <w:t>седьмого</w:t>
      </w:r>
      <w:r>
        <w:rPr>
          <w:szCs w:val="28"/>
        </w:rPr>
        <w:t xml:space="preserve"> созыва </w:t>
      </w:r>
      <w:r w:rsidR="00923A65">
        <w:rPr>
          <w:szCs w:val="28"/>
        </w:rPr>
        <w:t>Гришаева Сергея Николаевича</w:t>
      </w:r>
      <w:r>
        <w:rPr>
          <w:szCs w:val="28"/>
        </w:rPr>
        <w:t xml:space="preserve"> требованиям Закона Томской области «О выборах депутатов Законодательной Думы Томской области» и необходимые для регистрации кандидата документы, в соответствии с частью 2 статьи 39 вышеуказанного Закона</w:t>
      </w:r>
      <w:r w:rsidR="004E30CD" w:rsidRPr="004E30CD">
        <w:rPr>
          <w:szCs w:val="28"/>
        </w:rPr>
        <w:t>,</w:t>
      </w:r>
    </w:p>
    <w:p w:rsidR="00692464" w:rsidRDefault="00692464" w:rsidP="004E30CD">
      <w:pPr>
        <w:widowControl w:val="0"/>
        <w:tabs>
          <w:tab w:val="right" w:pos="10505"/>
        </w:tabs>
        <w:overflowPunct/>
        <w:autoSpaceDE/>
        <w:autoSpaceDN/>
        <w:adjustRightInd/>
        <w:ind w:firstLine="697"/>
        <w:jc w:val="both"/>
        <w:textAlignment w:val="auto"/>
        <w:rPr>
          <w:szCs w:val="28"/>
        </w:rPr>
      </w:pPr>
    </w:p>
    <w:p w:rsidR="004E30CD" w:rsidRPr="004E30CD" w:rsidRDefault="004E30CD" w:rsidP="004E30CD">
      <w:pPr>
        <w:widowControl w:val="0"/>
        <w:tabs>
          <w:tab w:val="right" w:pos="10505"/>
        </w:tabs>
        <w:overflowPunct/>
        <w:autoSpaceDE/>
        <w:autoSpaceDN/>
        <w:adjustRightInd/>
        <w:ind w:firstLine="697"/>
        <w:jc w:val="both"/>
        <w:textAlignment w:val="auto"/>
        <w:rPr>
          <w:b/>
          <w:szCs w:val="28"/>
        </w:rPr>
      </w:pPr>
      <w:r w:rsidRPr="004E30CD">
        <w:rPr>
          <w:szCs w:val="28"/>
        </w:rPr>
        <w:t xml:space="preserve">Окружная избирательная комиссия по </w:t>
      </w:r>
      <w:proofErr w:type="spellStart"/>
      <w:r w:rsidRPr="004E30CD">
        <w:rPr>
          <w:szCs w:val="28"/>
        </w:rPr>
        <w:t>Кетскому</w:t>
      </w:r>
      <w:proofErr w:type="spellEnd"/>
      <w:r w:rsidRPr="004E30CD">
        <w:rPr>
          <w:szCs w:val="28"/>
        </w:rPr>
        <w:t xml:space="preserve"> одномандатному избирательному округу №20 </w:t>
      </w:r>
      <w:r w:rsidRPr="004E30CD">
        <w:rPr>
          <w:b/>
          <w:szCs w:val="28"/>
        </w:rPr>
        <w:t>решила:</w:t>
      </w:r>
    </w:p>
    <w:p w:rsidR="004E30CD" w:rsidRPr="004E30CD" w:rsidRDefault="004E30CD" w:rsidP="004E30CD">
      <w:pPr>
        <w:widowControl w:val="0"/>
        <w:tabs>
          <w:tab w:val="right" w:pos="10505"/>
        </w:tabs>
        <w:overflowPunct/>
        <w:autoSpaceDE/>
        <w:autoSpaceDN/>
        <w:adjustRightInd/>
        <w:ind w:firstLine="697"/>
        <w:jc w:val="both"/>
        <w:textAlignment w:val="auto"/>
        <w:rPr>
          <w:b/>
          <w:szCs w:val="28"/>
        </w:rPr>
      </w:pPr>
    </w:p>
    <w:tbl>
      <w:tblPr>
        <w:tblW w:w="94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692464" w:rsidRPr="004153EE" w:rsidTr="007D5BE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464" w:rsidRPr="004153EE" w:rsidRDefault="00692464" w:rsidP="00AA1BFC">
            <w:pPr>
              <w:spacing w:line="360" w:lineRule="auto"/>
              <w:ind w:left="-108"/>
              <w:jc w:val="both"/>
              <w:rPr>
                <w:szCs w:val="28"/>
              </w:rPr>
            </w:pPr>
            <w:r w:rsidRPr="004153EE">
              <w:rPr>
                <w:rFonts w:ascii="Calibri" w:eastAsia="Calibri" w:hAnsi="Calibri"/>
                <w:szCs w:val="28"/>
              </w:rPr>
              <w:t xml:space="preserve">1. </w:t>
            </w:r>
            <w:r w:rsidRPr="004153EE">
              <w:rPr>
                <w:szCs w:val="28"/>
              </w:rPr>
              <w:t xml:space="preserve">Зарегистрировать кандидата в депутаты Законодательной Думы Томской области </w:t>
            </w:r>
            <w:r w:rsidR="007B0C18">
              <w:rPr>
                <w:szCs w:val="28"/>
              </w:rPr>
              <w:t>седьмого</w:t>
            </w:r>
            <w:r w:rsidRPr="004153EE">
              <w:rPr>
                <w:szCs w:val="28"/>
              </w:rPr>
              <w:t xml:space="preserve"> созыва по одномандатному избирательному округу №20 </w:t>
            </w:r>
            <w:r w:rsidR="007D5BED">
              <w:rPr>
                <w:szCs w:val="28"/>
              </w:rPr>
              <w:t>Гришаева Сергея</w:t>
            </w:r>
            <w:r w:rsidRPr="004153EE">
              <w:rPr>
                <w:szCs w:val="28"/>
              </w:rPr>
              <w:t xml:space="preserve"> Николаевича, дата рождения – </w:t>
            </w:r>
            <w:r w:rsidR="007D5BED">
              <w:rPr>
                <w:szCs w:val="28"/>
              </w:rPr>
              <w:t>13 мая 1974</w:t>
            </w:r>
            <w:r w:rsidRPr="004153EE">
              <w:rPr>
                <w:szCs w:val="28"/>
              </w:rPr>
              <w:t xml:space="preserve"> года, место </w:t>
            </w:r>
            <w:r w:rsidR="00F75B1F">
              <w:rPr>
                <w:szCs w:val="28"/>
              </w:rPr>
              <w:t>жительства</w:t>
            </w:r>
            <w:r w:rsidRPr="004153EE">
              <w:rPr>
                <w:szCs w:val="28"/>
              </w:rPr>
              <w:t xml:space="preserve"> – </w:t>
            </w:r>
            <w:r w:rsidRPr="00F75B1F">
              <w:rPr>
                <w:szCs w:val="28"/>
              </w:rPr>
              <w:t xml:space="preserve">Томская область </w:t>
            </w:r>
            <w:r w:rsidR="00087986">
              <w:rPr>
                <w:szCs w:val="28"/>
              </w:rPr>
              <w:t xml:space="preserve">Томский район </w:t>
            </w:r>
            <w:proofErr w:type="spellStart"/>
            <w:r w:rsidR="008F63F5">
              <w:rPr>
                <w:szCs w:val="28"/>
              </w:rPr>
              <w:t>п</w:t>
            </w:r>
            <w:r w:rsidR="00087986">
              <w:rPr>
                <w:szCs w:val="28"/>
              </w:rPr>
              <w:t>.Зональная</w:t>
            </w:r>
            <w:proofErr w:type="spellEnd"/>
            <w:r w:rsidR="008F63F5">
              <w:rPr>
                <w:szCs w:val="28"/>
              </w:rPr>
              <w:t xml:space="preserve"> </w:t>
            </w:r>
            <w:r w:rsidR="00AA1BFC">
              <w:rPr>
                <w:szCs w:val="28"/>
              </w:rPr>
              <w:t>С</w:t>
            </w:r>
            <w:r w:rsidR="008F63F5">
              <w:rPr>
                <w:szCs w:val="28"/>
              </w:rPr>
              <w:t>танция</w:t>
            </w:r>
            <w:r w:rsidRPr="004153EE">
              <w:rPr>
                <w:szCs w:val="28"/>
              </w:rPr>
              <w:t xml:space="preserve">, основное место работы или службы, занимаемая должность, род занятий – </w:t>
            </w:r>
            <w:r w:rsidR="007D5BED">
              <w:rPr>
                <w:szCs w:val="28"/>
              </w:rPr>
              <w:t>ООО «Апрель», контрольный механик</w:t>
            </w:r>
            <w:r w:rsidRPr="004153EE">
              <w:rPr>
                <w:szCs w:val="28"/>
              </w:rPr>
              <w:t>,</w:t>
            </w:r>
            <w:r w:rsidR="00AD2735">
              <w:rPr>
                <w:szCs w:val="28"/>
              </w:rPr>
              <w:t xml:space="preserve"> выдвинут избирательным объединением </w:t>
            </w:r>
            <w:r w:rsidR="00AD2735" w:rsidRPr="00637936">
              <w:rPr>
                <w:szCs w:val="28"/>
              </w:rPr>
              <w:t>Томск</w:t>
            </w:r>
            <w:r w:rsidR="00AD2735">
              <w:rPr>
                <w:szCs w:val="28"/>
              </w:rPr>
              <w:t>ое</w:t>
            </w:r>
            <w:r w:rsidR="00AD2735" w:rsidRPr="00637936">
              <w:rPr>
                <w:szCs w:val="28"/>
              </w:rPr>
              <w:t xml:space="preserve"> региональн</w:t>
            </w:r>
            <w:r w:rsidR="00AD2735">
              <w:rPr>
                <w:szCs w:val="28"/>
              </w:rPr>
              <w:t>ое</w:t>
            </w:r>
            <w:r w:rsidR="00AD2735" w:rsidRPr="00637936">
              <w:rPr>
                <w:szCs w:val="28"/>
              </w:rPr>
              <w:t xml:space="preserve"> отделение </w:t>
            </w:r>
            <w:r w:rsidR="00AD2735">
              <w:rPr>
                <w:szCs w:val="28"/>
              </w:rPr>
              <w:t xml:space="preserve">политической партии ЛДПР-Либерально-демократическая партия России», </w:t>
            </w:r>
            <w:r w:rsidR="00E27D3C">
              <w:rPr>
                <w:szCs w:val="28"/>
              </w:rPr>
              <w:t>7</w:t>
            </w:r>
            <w:r w:rsidR="00E27D3C" w:rsidRPr="004153EE">
              <w:rPr>
                <w:szCs w:val="28"/>
              </w:rPr>
              <w:t xml:space="preserve"> августа 202</w:t>
            </w:r>
            <w:r w:rsidR="00E27D3C">
              <w:rPr>
                <w:szCs w:val="28"/>
              </w:rPr>
              <w:t>1</w:t>
            </w:r>
            <w:r w:rsidR="00E27D3C" w:rsidRPr="004153EE">
              <w:rPr>
                <w:szCs w:val="28"/>
              </w:rPr>
              <w:t xml:space="preserve"> года в 1</w:t>
            </w:r>
            <w:r w:rsidR="00E27D3C">
              <w:rPr>
                <w:szCs w:val="28"/>
              </w:rPr>
              <w:t>4</w:t>
            </w:r>
            <w:r w:rsidR="00E27D3C" w:rsidRPr="004153EE">
              <w:rPr>
                <w:szCs w:val="28"/>
              </w:rPr>
              <w:t xml:space="preserve"> часов </w:t>
            </w:r>
            <w:r w:rsidR="00E27D3C">
              <w:rPr>
                <w:szCs w:val="28"/>
              </w:rPr>
              <w:t>14</w:t>
            </w:r>
            <w:r w:rsidR="00E27D3C" w:rsidRPr="004153EE">
              <w:rPr>
                <w:szCs w:val="28"/>
              </w:rPr>
              <w:t xml:space="preserve"> минут</w:t>
            </w:r>
            <w:r w:rsidR="00E27D3C">
              <w:rPr>
                <w:szCs w:val="28"/>
              </w:rPr>
              <w:t xml:space="preserve">, </w:t>
            </w:r>
            <w:r w:rsidR="001F4266">
              <w:rPr>
                <w:szCs w:val="28"/>
              </w:rPr>
              <w:t xml:space="preserve">также </w:t>
            </w:r>
            <w:r w:rsidR="00E27D3C">
              <w:rPr>
                <w:szCs w:val="28"/>
              </w:rPr>
              <w:t xml:space="preserve">зарегистрирован </w:t>
            </w:r>
            <w:r w:rsidR="001F4266">
              <w:rPr>
                <w:szCs w:val="28"/>
              </w:rPr>
              <w:t>в соста</w:t>
            </w:r>
            <w:r w:rsidR="00E27D3C">
              <w:rPr>
                <w:szCs w:val="28"/>
              </w:rPr>
              <w:t>ве областного списка кандидатов</w:t>
            </w:r>
            <w:r w:rsidRPr="004153EE">
              <w:rPr>
                <w:szCs w:val="28"/>
              </w:rPr>
              <w:t>.</w:t>
            </w:r>
          </w:p>
        </w:tc>
      </w:tr>
    </w:tbl>
    <w:p w:rsidR="00692464" w:rsidRDefault="00692464" w:rsidP="00E87CF6">
      <w:pPr>
        <w:spacing w:line="360" w:lineRule="auto"/>
        <w:jc w:val="both"/>
      </w:pPr>
      <w:r>
        <w:rPr>
          <w:szCs w:val="28"/>
        </w:rPr>
        <w:lastRenderedPageBreak/>
        <w:t xml:space="preserve">2. Выдать </w:t>
      </w:r>
      <w:r w:rsidR="007D5BED">
        <w:rPr>
          <w:szCs w:val="28"/>
        </w:rPr>
        <w:t xml:space="preserve">Гришаеву Сергею </w:t>
      </w:r>
      <w:proofErr w:type="gramStart"/>
      <w:r w:rsidR="007D5BED">
        <w:rPr>
          <w:szCs w:val="28"/>
        </w:rPr>
        <w:t xml:space="preserve">Николаевичу </w:t>
      </w:r>
      <w:r>
        <w:rPr>
          <w:szCs w:val="28"/>
        </w:rPr>
        <w:t xml:space="preserve"> удостоверение</w:t>
      </w:r>
      <w:proofErr w:type="gramEnd"/>
      <w:r>
        <w:rPr>
          <w:szCs w:val="28"/>
        </w:rPr>
        <w:t xml:space="preserve"> о регистрации кандидата установленного образца.</w:t>
      </w:r>
    </w:p>
    <w:p w:rsidR="00692464" w:rsidRDefault="00692464" w:rsidP="00E87CF6">
      <w:pPr>
        <w:keepNext/>
        <w:spacing w:line="360" w:lineRule="auto"/>
        <w:jc w:val="both"/>
        <w:outlineLvl w:val="0"/>
      </w:pPr>
      <w:r>
        <w:t xml:space="preserve">3. </w:t>
      </w:r>
      <w:bookmarkStart w:id="0" w:name="_GoBack"/>
      <w:r>
        <w:t xml:space="preserve">Разместить настоящее решение на официальном сайте Администрации </w:t>
      </w:r>
      <w:proofErr w:type="spellStart"/>
      <w:r>
        <w:t>Верхнекетского</w:t>
      </w:r>
      <w:proofErr w:type="spellEnd"/>
      <w:r>
        <w:t xml:space="preserve"> района</w:t>
      </w:r>
      <w:r w:rsidR="000D43CF">
        <w:t xml:space="preserve"> в разделе «ВЫБОРЫ»</w:t>
      </w:r>
      <w:r>
        <w:t>.</w:t>
      </w:r>
    </w:p>
    <w:bookmarkEnd w:id="0"/>
    <w:p w:rsidR="00692464" w:rsidRPr="00290743" w:rsidRDefault="00692464" w:rsidP="00E87CF6">
      <w:pPr>
        <w:spacing w:line="360" w:lineRule="auto"/>
        <w:jc w:val="both"/>
        <w:rPr>
          <w:szCs w:val="28"/>
        </w:rPr>
      </w:pPr>
      <w:r>
        <w:t>4.</w:t>
      </w:r>
      <w:r w:rsidRPr="00EE74B8">
        <w:t xml:space="preserve"> </w:t>
      </w:r>
      <w:r>
        <w:t>Контроль за выполнением настоящего решения возложить на секретаря окружной избирательной комиссии</w:t>
      </w:r>
      <w:r w:rsidR="002D5F0B">
        <w:t xml:space="preserve"> </w:t>
      </w:r>
      <w:proofErr w:type="spellStart"/>
      <w:r w:rsidR="002D5F0B">
        <w:t>Мискичекову</w:t>
      </w:r>
      <w:proofErr w:type="spellEnd"/>
      <w:r w:rsidR="002D5F0B"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26"/>
        <w:gridCol w:w="1576"/>
        <w:gridCol w:w="1892"/>
        <w:gridCol w:w="2461"/>
      </w:tblGrid>
      <w:tr w:rsidR="00E87CF6" w:rsidRPr="004E30CD" w:rsidTr="00E87CF6">
        <w:trPr>
          <w:jc w:val="center"/>
        </w:trPr>
        <w:tc>
          <w:tcPr>
            <w:tcW w:w="3426" w:type="dxa"/>
          </w:tcPr>
          <w:p w:rsidR="00E87CF6" w:rsidRDefault="00E87CF6" w:rsidP="004E30C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8"/>
              </w:rPr>
            </w:pPr>
          </w:p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>Председатель окружной</w:t>
            </w:r>
          </w:p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избирательной комиссии </w:t>
            </w:r>
          </w:p>
        </w:tc>
        <w:tc>
          <w:tcPr>
            <w:tcW w:w="1576" w:type="dxa"/>
          </w:tcPr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</w:p>
        </w:tc>
        <w:tc>
          <w:tcPr>
            <w:tcW w:w="1892" w:type="dxa"/>
          </w:tcPr>
          <w:p w:rsidR="00E87CF6" w:rsidRPr="004E30CD" w:rsidRDefault="00E87CF6" w:rsidP="004E30CD">
            <w:pPr>
              <w:keepNext/>
              <w:overflowPunct/>
              <w:autoSpaceDE/>
              <w:autoSpaceDN/>
              <w:adjustRightInd/>
              <w:spacing w:before="240" w:after="60"/>
              <w:textAlignment w:val="auto"/>
              <w:outlineLvl w:val="2"/>
              <w:rPr>
                <w:bCs/>
                <w:szCs w:val="28"/>
              </w:rPr>
            </w:pPr>
          </w:p>
        </w:tc>
        <w:tc>
          <w:tcPr>
            <w:tcW w:w="2461" w:type="dxa"/>
            <w:vAlign w:val="bottom"/>
          </w:tcPr>
          <w:p w:rsidR="00E87CF6" w:rsidRPr="004E30CD" w:rsidRDefault="00E87CF6" w:rsidP="004E30CD">
            <w:pPr>
              <w:keepNext/>
              <w:overflowPunct/>
              <w:autoSpaceDE/>
              <w:autoSpaceDN/>
              <w:adjustRightInd/>
              <w:spacing w:before="240" w:after="60"/>
              <w:textAlignment w:val="auto"/>
              <w:outlineLvl w:val="2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>Т.Л. Генералова</w:t>
            </w:r>
          </w:p>
        </w:tc>
      </w:tr>
      <w:tr w:rsidR="00E87CF6" w:rsidRPr="004E30CD" w:rsidTr="00E87CF6">
        <w:trPr>
          <w:jc w:val="center"/>
        </w:trPr>
        <w:tc>
          <w:tcPr>
            <w:tcW w:w="3426" w:type="dxa"/>
          </w:tcPr>
          <w:p w:rsidR="00E87CF6" w:rsidRDefault="00E87CF6" w:rsidP="004E30C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8"/>
              </w:rPr>
            </w:pPr>
          </w:p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Секретарь окружной избирательной комиссии </w:t>
            </w:r>
          </w:p>
        </w:tc>
        <w:tc>
          <w:tcPr>
            <w:tcW w:w="1576" w:type="dxa"/>
          </w:tcPr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</w:p>
        </w:tc>
        <w:tc>
          <w:tcPr>
            <w:tcW w:w="1892" w:type="dxa"/>
          </w:tcPr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</w:p>
        </w:tc>
        <w:tc>
          <w:tcPr>
            <w:tcW w:w="2461" w:type="dxa"/>
            <w:vAlign w:val="bottom"/>
          </w:tcPr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Н.А. </w:t>
            </w:r>
            <w:proofErr w:type="spellStart"/>
            <w:r w:rsidRPr="004E30CD">
              <w:rPr>
                <w:bCs/>
                <w:szCs w:val="28"/>
              </w:rPr>
              <w:t>Мискичекова</w:t>
            </w:r>
            <w:proofErr w:type="spellEnd"/>
          </w:p>
        </w:tc>
      </w:tr>
    </w:tbl>
    <w:p w:rsidR="004E30CD" w:rsidRDefault="004E30CD"/>
    <w:p w:rsidR="004E30CD" w:rsidRDefault="004E30CD" w:rsidP="004E30CD">
      <w:r>
        <w:rPr>
          <w:b/>
          <w:szCs w:val="28"/>
        </w:rPr>
        <w:br w:type="page"/>
      </w:r>
    </w:p>
    <w:sectPr w:rsidR="004E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E5163"/>
    <w:multiLevelType w:val="hybridMultilevel"/>
    <w:tmpl w:val="83665B1A"/>
    <w:lvl w:ilvl="0" w:tplc="2CF4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FE"/>
    <w:rsid w:val="00087986"/>
    <w:rsid w:val="000D43CF"/>
    <w:rsid w:val="001F4266"/>
    <w:rsid w:val="002D5F0B"/>
    <w:rsid w:val="004E27E2"/>
    <w:rsid w:val="004E30CD"/>
    <w:rsid w:val="00692464"/>
    <w:rsid w:val="007B0C18"/>
    <w:rsid w:val="007D5BED"/>
    <w:rsid w:val="008F63F5"/>
    <w:rsid w:val="00923A65"/>
    <w:rsid w:val="009408FE"/>
    <w:rsid w:val="009E4FDC"/>
    <w:rsid w:val="00AA1BFC"/>
    <w:rsid w:val="00AD2735"/>
    <w:rsid w:val="00B52550"/>
    <w:rsid w:val="00DD4AF5"/>
    <w:rsid w:val="00E27D3C"/>
    <w:rsid w:val="00E87CF6"/>
    <w:rsid w:val="00F7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DFA5C-AE65-410C-954A-463F7942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30CD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4E3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4E30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">
    <w:name w:val="Body Text Indent 3"/>
    <w:basedOn w:val="a"/>
    <w:link w:val="30"/>
    <w:rsid w:val="004E30CD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30C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28</cp:revision>
  <dcterms:created xsi:type="dcterms:W3CDTF">2021-07-29T08:40:00Z</dcterms:created>
  <dcterms:modified xsi:type="dcterms:W3CDTF">2021-08-07T08:26:00Z</dcterms:modified>
</cp:coreProperties>
</file>